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8"/>
        <w:gridCol w:w="4954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0F11C9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CHE</w:t>
            </w:r>
            <w:r w:rsidR="00BC27C6">
              <w:rPr>
                <w:color w:val="000000"/>
                <w:sz w:val="20"/>
                <w:szCs w:val="20"/>
              </w:rPr>
              <w:t>460 PETROL İŞLEME TEKNOLOJİSİ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F538EF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proofErr w:type="gramStart"/>
            <w:r w:rsidR="00FC6B70">
              <w:rPr>
                <w:color w:val="000000"/>
                <w:sz w:val="20"/>
                <w:szCs w:val="20"/>
              </w:rPr>
              <w:t xml:space="preserve">Petrolün oluşumu, üretimi ve bileşimi. </w:t>
            </w:r>
            <w:proofErr w:type="gramEnd"/>
            <w:r w:rsidR="00FC6B70">
              <w:rPr>
                <w:color w:val="000000"/>
                <w:sz w:val="20"/>
                <w:szCs w:val="20"/>
              </w:rPr>
              <w:t xml:space="preserve">Rafineri yapısı ve </w:t>
            </w:r>
            <w:proofErr w:type="spellStart"/>
            <w:proofErr w:type="gramStart"/>
            <w:r w:rsidR="00FC6B70">
              <w:rPr>
                <w:color w:val="000000"/>
                <w:sz w:val="20"/>
                <w:szCs w:val="20"/>
              </w:rPr>
              <w:t>prosesleri.Ham</w:t>
            </w:r>
            <w:proofErr w:type="spellEnd"/>
            <w:proofErr w:type="gramEnd"/>
            <w:r w:rsidR="00FC6B70">
              <w:rPr>
                <w:color w:val="000000"/>
                <w:sz w:val="20"/>
                <w:szCs w:val="20"/>
              </w:rPr>
              <w:t xml:space="preserve"> petrolün </w:t>
            </w:r>
            <w:proofErr w:type="spellStart"/>
            <w:r w:rsidR="00FC6B70">
              <w:rPr>
                <w:color w:val="000000"/>
                <w:sz w:val="20"/>
                <w:szCs w:val="20"/>
              </w:rPr>
              <w:t>distilasyonu</w:t>
            </w:r>
            <w:proofErr w:type="spellEnd"/>
            <w:r w:rsidR="00FC6B70">
              <w:rPr>
                <w:color w:val="000000"/>
                <w:sz w:val="20"/>
                <w:szCs w:val="20"/>
              </w:rPr>
              <w:t xml:space="preserve">, nafta </w:t>
            </w:r>
            <w:proofErr w:type="spellStart"/>
            <w:r w:rsidR="00FC6B70">
              <w:rPr>
                <w:color w:val="000000"/>
                <w:sz w:val="20"/>
                <w:szCs w:val="20"/>
              </w:rPr>
              <w:t>hidrojenleme</w:t>
            </w:r>
            <w:proofErr w:type="spellEnd"/>
            <w:r w:rsidR="00FC6B70">
              <w:rPr>
                <w:color w:val="000000"/>
                <w:sz w:val="20"/>
                <w:szCs w:val="20"/>
              </w:rPr>
              <w:t xml:space="preserve"> ünitesi, </w:t>
            </w:r>
            <w:proofErr w:type="spellStart"/>
            <w:r w:rsidR="00FC6B70">
              <w:rPr>
                <w:color w:val="000000"/>
                <w:sz w:val="20"/>
                <w:szCs w:val="20"/>
              </w:rPr>
              <w:t>reforming</w:t>
            </w:r>
            <w:proofErr w:type="spellEnd"/>
            <w:r w:rsidR="00FC6B70">
              <w:rPr>
                <w:color w:val="000000"/>
                <w:sz w:val="20"/>
                <w:szCs w:val="20"/>
              </w:rPr>
              <w:t xml:space="preserve"> katalitik parçalama işlemi, yağlama yağları üretimi vb. rafineri atıkları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9C3C7E" w:rsidP="009C3C7E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Hengstebeck</w:t>
            </w:r>
            <w:proofErr w:type="spellEnd"/>
            <w:r>
              <w:rPr>
                <w:color w:val="000000"/>
                <w:sz w:val="20"/>
                <w:szCs w:val="20"/>
              </w:rPr>
              <w:t>, R.J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“</w:t>
            </w:r>
            <w:proofErr w:type="spellStart"/>
            <w:r>
              <w:rPr>
                <w:color w:val="000000"/>
                <w:sz w:val="20"/>
                <w:szCs w:val="20"/>
              </w:rPr>
              <w:t>Petroleum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Processing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>
              <w:rPr>
                <w:color w:val="000000"/>
                <w:sz w:val="20"/>
                <w:szCs w:val="20"/>
              </w:rPr>
              <w:t>McGraw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Hill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1989. •Kuleli, Ö., “Petrol Arıtım Teknolojisi”, Çağlayan Kitabevi, 1981. •Yorulmaz, Y., “Petrol İşleme Teknolojisi ve </w:t>
            </w:r>
            <w:proofErr w:type="spellStart"/>
            <w:r>
              <w:rPr>
                <w:color w:val="000000"/>
                <w:sz w:val="20"/>
                <w:szCs w:val="20"/>
              </w:rPr>
              <w:t>Rrafineri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Üniteleri” ODTÜ </w:t>
            </w:r>
            <w:proofErr w:type="spellStart"/>
            <w:r>
              <w:rPr>
                <w:color w:val="000000"/>
                <w:sz w:val="20"/>
                <w:szCs w:val="20"/>
              </w:rPr>
              <w:t>Müh.Fak</w:t>
            </w:r>
            <w:proofErr w:type="spellEnd"/>
            <w:r>
              <w:rPr>
                <w:color w:val="000000"/>
                <w:sz w:val="20"/>
                <w:szCs w:val="20"/>
              </w:rPr>
              <w:t>. Yayın No:71, 1983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FC6B70" w:rsidP="0074081A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Hengstebeck</w:t>
            </w:r>
            <w:proofErr w:type="spellEnd"/>
            <w:r>
              <w:rPr>
                <w:color w:val="000000"/>
                <w:sz w:val="20"/>
                <w:szCs w:val="20"/>
              </w:rPr>
              <w:t>, R.J</w:t>
            </w:r>
            <w:proofErr w:type="gramStart"/>
            <w:r>
              <w:rPr>
                <w:color w:val="000000"/>
                <w:sz w:val="20"/>
                <w:szCs w:val="20"/>
              </w:rPr>
              <w:t>.,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“</w:t>
            </w:r>
            <w:proofErr w:type="spellStart"/>
            <w:r>
              <w:rPr>
                <w:color w:val="000000"/>
                <w:sz w:val="20"/>
                <w:szCs w:val="20"/>
              </w:rPr>
              <w:t>Petroleum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Processing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”, </w:t>
            </w:r>
            <w:proofErr w:type="spellStart"/>
            <w:r>
              <w:rPr>
                <w:color w:val="000000"/>
                <w:sz w:val="20"/>
                <w:szCs w:val="20"/>
              </w:rPr>
              <w:t>McGraw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Hill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1989. •Kuleli, Ö., “Petrol Arıtım Teknolojisi”, Çağlayan Kitabevi, 1981. •Yorulmaz, Y., “Petrol İşleme Teknolojisi ve </w:t>
            </w:r>
            <w:proofErr w:type="spellStart"/>
            <w:r>
              <w:rPr>
                <w:color w:val="000000"/>
                <w:sz w:val="20"/>
                <w:szCs w:val="20"/>
              </w:rPr>
              <w:t>Rrafineri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Üniteleri” ODTÜ </w:t>
            </w:r>
            <w:proofErr w:type="spellStart"/>
            <w:r>
              <w:rPr>
                <w:color w:val="000000"/>
                <w:sz w:val="20"/>
                <w:szCs w:val="20"/>
              </w:rPr>
              <w:t>Müh.Fak</w:t>
            </w:r>
            <w:proofErr w:type="spellEnd"/>
            <w:r>
              <w:rPr>
                <w:color w:val="000000"/>
                <w:sz w:val="20"/>
                <w:szCs w:val="20"/>
              </w:rPr>
              <w:t>. Yayın No:71, 1983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BC27C6">
              <w:rPr>
                <w:color w:val="000000"/>
                <w:sz w:val="20"/>
                <w:szCs w:val="20"/>
              </w:rPr>
              <w:t>4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538EF"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538EF"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0F11C9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0F11C9">
              <w:rPr>
                <w:color w:val="000000"/>
                <w:sz w:val="20"/>
                <w:szCs w:val="20"/>
              </w:rPr>
              <w:t>İngilizce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538EF">
              <w:rPr>
                <w:color w:val="000000"/>
                <w:sz w:val="20"/>
                <w:szCs w:val="20"/>
              </w:rPr>
              <w:t xml:space="preserve">Petrol işleme teknolojisindeki başlıca </w:t>
            </w:r>
            <w:proofErr w:type="gramStart"/>
            <w:r w:rsidR="00F538EF">
              <w:rPr>
                <w:color w:val="000000"/>
                <w:sz w:val="20"/>
                <w:szCs w:val="20"/>
              </w:rPr>
              <w:t>prosesleri</w:t>
            </w:r>
            <w:proofErr w:type="gramEnd"/>
            <w:r w:rsidR="00F538EF">
              <w:rPr>
                <w:color w:val="000000"/>
                <w:sz w:val="20"/>
                <w:szCs w:val="20"/>
              </w:rPr>
              <w:t xml:space="preserve"> tanıtmak.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F538EF" w:rsidRPr="00201CA2" w:rsidRDefault="00F538EF" w:rsidP="00F538EF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color w:val="000000"/>
                <w:sz w:val="20"/>
                <w:szCs w:val="20"/>
              </w:rPr>
            </w:pPr>
            <w:r w:rsidRPr="00201CA2">
              <w:rPr>
                <w:color w:val="000000"/>
                <w:sz w:val="20"/>
                <w:szCs w:val="20"/>
              </w:rPr>
              <w:t>Herhangi bir araştırma konusunda bilgiye erişebilme becerisi</w:t>
            </w:r>
          </w:p>
          <w:p w:rsidR="00800488" w:rsidRPr="00FC6B70" w:rsidRDefault="00F538EF" w:rsidP="00FC6B70">
            <w:pPr>
              <w:pStyle w:val="ListeParagraf"/>
              <w:numPr>
                <w:ilvl w:val="0"/>
                <w:numId w:val="4"/>
              </w:numPr>
              <w:ind w:left="318" w:hanging="242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Bireysel çalışabilme becerisi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FC6B70">
              <w:rPr>
                <w:color w:val="000000"/>
                <w:sz w:val="20"/>
                <w:szCs w:val="20"/>
              </w:rPr>
              <w:t xml:space="preserve">Yüz yüze 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Default="00FC6B70" w:rsidP="00FC6B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1. </w:t>
            </w:r>
            <w:proofErr w:type="gramStart"/>
            <w:r>
              <w:rPr>
                <w:color w:val="000000"/>
                <w:sz w:val="20"/>
                <w:szCs w:val="20"/>
              </w:rPr>
              <w:t>Hafta : Petrolün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oluşumu, üretimi ve bileşimi</w:t>
            </w:r>
          </w:p>
          <w:p w:rsidR="00FC6B70" w:rsidRDefault="00FC6B70" w:rsidP="00FC6B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2. Hafta: Rafineri yapısı ve </w:t>
            </w:r>
            <w:proofErr w:type="gramStart"/>
            <w:r>
              <w:rPr>
                <w:color w:val="000000"/>
                <w:sz w:val="20"/>
                <w:szCs w:val="20"/>
              </w:rPr>
              <w:t>prosesleri</w:t>
            </w:r>
            <w:proofErr w:type="gramEnd"/>
          </w:p>
          <w:p w:rsidR="00FC6B70" w:rsidRDefault="00FC6B70" w:rsidP="00FC6B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3-4. Hafta: Ham petrolün </w:t>
            </w:r>
            <w:proofErr w:type="spellStart"/>
            <w:r>
              <w:rPr>
                <w:color w:val="000000"/>
                <w:sz w:val="20"/>
                <w:szCs w:val="20"/>
              </w:rPr>
              <w:t>distilasyonu</w:t>
            </w:r>
            <w:proofErr w:type="spellEnd"/>
          </w:p>
          <w:p w:rsidR="00FC6B70" w:rsidRDefault="00FC6B70" w:rsidP="00FC6B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5. Hafta:  Nafta </w:t>
            </w:r>
            <w:proofErr w:type="spellStart"/>
            <w:r>
              <w:rPr>
                <w:color w:val="000000"/>
                <w:sz w:val="20"/>
                <w:szCs w:val="20"/>
              </w:rPr>
              <w:t>hidrojenleme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ünitesi</w:t>
            </w:r>
          </w:p>
          <w:p w:rsidR="00FC6B70" w:rsidRDefault="00FC6B70" w:rsidP="00FC6B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6-7. Hafta:  Parçalama ve katalitik parçalama</w:t>
            </w:r>
          </w:p>
          <w:p w:rsidR="00FC6B70" w:rsidRDefault="00FC6B70" w:rsidP="00FC6B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8. Hafta: </w:t>
            </w:r>
            <w:r w:rsidR="009C3C7E">
              <w:rPr>
                <w:color w:val="000000"/>
                <w:sz w:val="20"/>
                <w:szCs w:val="20"/>
              </w:rPr>
              <w:t xml:space="preserve"> </w:t>
            </w:r>
            <w:r w:rsidR="009C3C7E">
              <w:rPr>
                <w:color w:val="000000"/>
                <w:sz w:val="20"/>
                <w:szCs w:val="20"/>
              </w:rPr>
              <w:t>Parçalama ve katalitik parçalama</w:t>
            </w:r>
            <w:bookmarkStart w:id="0" w:name="_GoBack"/>
            <w:bookmarkEnd w:id="0"/>
          </w:p>
          <w:p w:rsidR="00FC6B70" w:rsidRDefault="00FC6B70" w:rsidP="00FC6B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9-10. Hafta: </w:t>
            </w:r>
            <w:proofErr w:type="spellStart"/>
            <w:r>
              <w:rPr>
                <w:color w:val="000000"/>
                <w:sz w:val="20"/>
                <w:szCs w:val="20"/>
              </w:rPr>
              <w:t>Reforming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ve diğer değer yükseltici süreçler</w:t>
            </w:r>
          </w:p>
          <w:p w:rsidR="00FC6B70" w:rsidRDefault="00FC6B70" w:rsidP="00FC6B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11. Hafta: Yardımcı süreçler ve bitirme işlemleri</w:t>
            </w:r>
          </w:p>
          <w:p w:rsidR="00FC6B70" w:rsidRDefault="00FC6B70" w:rsidP="00FC6B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 Hafta: Yağlama yağları, vaks ve asfalt üretimi</w:t>
            </w:r>
          </w:p>
          <w:p w:rsidR="00FC6B70" w:rsidRDefault="00FC6B70" w:rsidP="00FC6B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13. Hafta: </w:t>
            </w:r>
            <w:r w:rsidR="009C3C7E">
              <w:rPr>
                <w:color w:val="000000"/>
                <w:sz w:val="20"/>
                <w:szCs w:val="20"/>
              </w:rPr>
              <w:t xml:space="preserve"> </w:t>
            </w:r>
            <w:r w:rsidR="009C3C7E">
              <w:rPr>
                <w:color w:val="000000"/>
                <w:sz w:val="20"/>
                <w:szCs w:val="20"/>
              </w:rPr>
              <w:t>Rafineri atıkları</w:t>
            </w:r>
          </w:p>
          <w:p w:rsidR="00FC6B70" w:rsidRPr="00FC6B70" w:rsidRDefault="00FC6B70" w:rsidP="00FC6B70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14. Hafta: Rafineri atıkları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lastRenderedPageBreak/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FC6B7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FC6B70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FC6B70" w:rsidP="00FC6B70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lastRenderedPageBreak/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4867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384"/>
              <w:gridCol w:w="725"/>
              <w:gridCol w:w="822"/>
              <w:gridCol w:w="873"/>
            </w:tblGrid>
            <w:tr w:rsidR="00800488" w:rsidRPr="003F5AB5" w:rsidTr="009C3C7E">
              <w:trPr>
                <w:trHeight w:val="750"/>
                <w:jc w:val="center"/>
              </w:trPr>
              <w:tc>
                <w:tcPr>
                  <w:tcW w:w="2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9C3C7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7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9C3C7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81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9C3C7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8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9C3C7E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9C3C7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9C3C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6B70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6B70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FC6B70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36</w:t>
                  </w:r>
                </w:p>
              </w:tc>
            </w:tr>
            <w:tr w:rsidR="00BC27C6" w:rsidRPr="003F5AB5" w:rsidTr="009C3C7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C27C6" w:rsidRPr="003F5AB5" w:rsidRDefault="00BC27C6" w:rsidP="009C3C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3F5AB5" w:rsidRDefault="00BC27C6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3F5AB5" w:rsidRDefault="00BC27C6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3F5AB5" w:rsidRDefault="00BC27C6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40</w:t>
                  </w:r>
                </w:p>
              </w:tc>
            </w:tr>
            <w:tr w:rsidR="00BC27C6" w:rsidRPr="003F5AB5" w:rsidTr="009C3C7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BC27C6" w:rsidRPr="003F5AB5" w:rsidRDefault="00BC27C6" w:rsidP="009C3C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3F5AB5" w:rsidRDefault="00BC27C6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3F5AB5" w:rsidRDefault="00BC27C6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3F5AB5" w:rsidRDefault="00BC27C6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20</w:t>
                  </w:r>
                </w:p>
              </w:tc>
            </w:tr>
            <w:tr w:rsidR="00BC27C6" w:rsidRPr="003F5AB5" w:rsidTr="009C3C7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C27C6" w:rsidRPr="003F5AB5" w:rsidRDefault="00BC27C6" w:rsidP="009C3C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3F5AB5" w:rsidRDefault="00BC27C6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3F5AB5" w:rsidRDefault="00BC27C6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3F5AB5" w:rsidRDefault="00BC27C6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96</w:t>
                  </w:r>
                </w:p>
              </w:tc>
            </w:tr>
            <w:tr w:rsidR="00BC27C6" w:rsidRPr="003F5AB5" w:rsidTr="009C3C7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C27C6" w:rsidRPr="003F5AB5" w:rsidRDefault="00BC27C6" w:rsidP="009C3C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3F5AB5" w:rsidRDefault="00BC27C6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3F5AB5" w:rsidRDefault="00BC27C6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3F5AB5" w:rsidRDefault="00BC27C6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3.84</w:t>
                  </w:r>
                </w:p>
              </w:tc>
            </w:tr>
            <w:tr w:rsidR="00BC27C6" w:rsidRPr="003F5AB5" w:rsidTr="009C3C7E">
              <w:trPr>
                <w:trHeight w:val="290"/>
                <w:jc w:val="center"/>
              </w:trPr>
              <w:tc>
                <w:tcPr>
                  <w:tcW w:w="2445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BC27C6" w:rsidRPr="003F5AB5" w:rsidRDefault="00BC27C6" w:rsidP="009C3C7E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7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3F5AB5" w:rsidRDefault="00BC27C6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3F5AB5" w:rsidRDefault="00BC27C6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9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BC27C6" w:rsidRPr="003F5AB5" w:rsidRDefault="00BC27C6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4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83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484"/>
              <w:gridCol w:w="285"/>
              <w:gridCol w:w="335"/>
              <w:gridCol w:w="335"/>
              <w:gridCol w:w="335"/>
              <w:gridCol w:w="240"/>
            </w:tblGrid>
            <w:tr w:rsidR="00800488" w:rsidRPr="009D7E45" w:rsidTr="009C3C7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9C3C7E" w:rsidRPr="009D7E45" w:rsidTr="009C3C7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1B2D87" w:rsidRDefault="009C3C7E" w:rsidP="009C3C7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Matematik, fen bilimleri ve kendi dalları ile ilgili mühendislik konularında yeterli bilgi birikimi; bu alanlardaki kuramsal ve uygulamalı bilgileri mühendislik problemlerini modelleme ve çözme için uygulayabilme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C3C7E" w:rsidRPr="009D7E45" w:rsidTr="009C3C7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C3C7E" w:rsidRPr="001B2D87" w:rsidRDefault="009C3C7E" w:rsidP="009C3C7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Karmaşık mühendislik problemlerini saptama, tanımlama, formüle etme ve çözme becerisi; bu amaçla uygun analiz ve modelleme yöntemlerini seçme ve uygulama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C3C7E" w:rsidRPr="009D7E45" w:rsidTr="009C3C7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C3C7E" w:rsidRPr="001B2D87" w:rsidRDefault="009C3C7E" w:rsidP="009C3C7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 xml:space="preserve">Karmaşık bir sistemi, süreci, </w:t>
                  </w:r>
                  <w:r w:rsidRPr="001B2D87">
                    <w:rPr>
                      <w:color w:val="000000"/>
                      <w:sz w:val="20"/>
                      <w:szCs w:val="20"/>
                    </w:rPr>
                    <w:lastRenderedPageBreak/>
                    <w:t>cihazı veya ürünü gerçekçi kısıtlar ve koşullar altında, belirli gereksinimleri karşılayacak şekilde tasarlama becerisi; bu amaçla modern tasarım yöntemlerini uygulama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C3C7E" w:rsidRPr="009D7E45" w:rsidTr="009C3C7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C3C7E" w:rsidRPr="001B2D87" w:rsidRDefault="009C3C7E" w:rsidP="009C3C7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 için gerekli olan modern teknik ve araçları geliştirme, seçme ve kullanma becerisi; bilişim teknolojilerini etkin bir şekilde kullanma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C3C7E" w:rsidRPr="009D7E45" w:rsidTr="009C3C7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C3C7E" w:rsidRPr="001B2D87" w:rsidRDefault="009C3C7E" w:rsidP="009C3C7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problemlerinin incelenmesi için deney tasarlama, deney yapma, veri toplama, sonuçları analiz etme ve yorumlama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C3C7E" w:rsidRPr="009D7E45" w:rsidTr="009C3C7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C3C7E" w:rsidRPr="001B2D87" w:rsidRDefault="009C3C7E" w:rsidP="009C3C7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9C3C7E" w:rsidRPr="001B2D87" w:rsidRDefault="009C3C7E" w:rsidP="009C3C7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1B2D87">
                    <w:rPr>
                      <w:color w:val="000000"/>
                      <w:sz w:val="20"/>
                      <w:szCs w:val="20"/>
                    </w:rPr>
                    <w:t>Disiplin içi takımlarda etkin biçimde çalışabilme becerisi.</w:t>
                  </w:r>
                  <w:proofErr w:type="gramEnd"/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C3C7E" w:rsidRPr="009D7E45" w:rsidTr="009C3C7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C3C7E" w:rsidRPr="001B2D87" w:rsidRDefault="009C3C7E" w:rsidP="009C3C7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9C3C7E" w:rsidRPr="001B2D87" w:rsidRDefault="009C3C7E" w:rsidP="009C3C7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proofErr w:type="gramStart"/>
                  <w:r w:rsidRPr="001B2D87">
                    <w:rPr>
                      <w:color w:val="000000"/>
                      <w:sz w:val="20"/>
                      <w:szCs w:val="20"/>
                    </w:rPr>
                    <w:t>Çok disiplinli takımlarda etkin biçimde çalışabilme becerisi.</w:t>
                  </w:r>
                  <w:proofErr w:type="gramEnd"/>
                </w:p>
                <w:p w:rsidR="009C3C7E" w:rsidRPr="001B2D87" w:rsidRDefault="009C3C7E" w:rsidP="009C3C7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C3C7E" w:rsidRPr="009D7E45" w:rsidTr="009C3C7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C3C7E" w:rsidRPr="001B2D87" w:rsidRDefault="009C3C7E" w:rsidP="009C3C7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</w:p>
                <w:p w:rsidR="009C3C7E" w:rsidRPr="001B2D87" w:rsidRDefault="009C3C7E" w:rsidP="009C3C7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Bireysel çalışma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C3C7E" w:rsidRPr="009D7E45" w:rsidTr="009C3C7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1B2D87" w:rsidRDefault="009C3C7E" w:rsidP="009C3C7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 xml:space="preserve">Türkçe/İngilizce sözlü ve yazılı etkin iletişim kurma becerisi; etkin rapor yazma, yazılı </w:t>
                  </w:r>
                  <w:r w:rsidRPr="001B2D87">
                    <w:rPr>
                      <w:color w:val="000000"/>
                      <w:sz w:val="20"/>
                      <w:szCs w:val="20"/>
                    </w:rPr>
                    <w:lastRenderedPageBreak/>
                    <w:t>raporları anlama ve sunum becerisi.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C3C7E" w:rsidRPr="009D7E45" w:rsidTr="009C3C7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9C3C7E" w:rsidRPr="001B2D87" w:rsidRDefault="009C3C7E" w:rsidP="009C3C7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Tasarım ve üretim raporları hazırlayabilme, açık ve anlaşılır talimat verme ve alma becerisi</w:t>
                  </w:r>
                  <w:proofErr w:type="gramStart"/>
                  <w:r w:rsidRPr="001B2D87">
                    <w:rPr>
                      <w:color w:val="000000"/>
                      <w:sz w:val="20"/>
                      <w:szCs w:val="20"/>
                    </w:rPr>
                    <w:t>.</w:t>
                  </w:r>
                  <w:r w:rsidRPr="001B2D87">
                    <w:rPr>
                      <w:sz w:val="20"/>
                      <w:szCs w:val="20"/>
                    </w:rPr>
                    <w:t>.</w:t>
                  </w:r>
                  <w:proofErr w:type="gramEnd"/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9C3C7E" w:rsidRPr="009D7E45" w:rsidTr="009C3C7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C3C7E" w:rsidRPr="001B2D87" w:rsidRDefault="009C3C7E" w:rsidP="009C3C7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Yaşam boyu öğrenmenin gerekliliği bilinci; bilgiye erişebilme, bilim ve teknolojideki gelişmeleri izleme ve kendini sürekli yenileme becerisi.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C3C7E" w:rsidRPr="009D7E45" w:rsidTr="009C3C7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1B2D87" w:rsidRDefault="009C3C7E" w:rsidP="009C3C7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proofErr w:type="gramStart"/>
                  <w:r w:rsidRPr="001B2D87">
                    <w:rPr>
                      <w:color w:val="000000"/>
                      <w:sz w:val="20"/>
                      <w:szCs w:val="20"/>
                    </w:rPr>
                    <w:t>Mesleki ve etik sorumluluk bilinci.</w:t>
                  </w:r>
                  <w:proofErr w:type="gramEnd"/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C3C7E" w:rsidRPr="009D7E45" w:rsidTr="009C3C7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C3C7E" w:rsidRPr="001B2D87" w:rsidRDefault="009C3C7E" w:rsidP="009C3C7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Proje yönetimi ile risk yönetimi ve değişiklik yönetimi gibi iş hayatındaki uygulamalar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C3C7E" w:rsidRPr="009D7E45" w:rsidTr="009C3C7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C3C7E" w:rsidRPr="001B2D87" w:rsidRDefault="009C3C7E" w:rsidP="009C3C7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Girişimcilik ve yenilikçilik konularında farkındalık ve sürdürülebilir kalkınma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C3C7E" w:rsidRPr="009D7E45" w:rsidTr="009C3C7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C3C7E" w:rsidRPr="001B2D87" w:rsidRDefault="009C3C7E" w:rsidP="009C3C7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uygulamalarının evrensel ve toplumsal boyutlarda sağlık, çevre ve güvenlik üzerindeki etkileri ile çağın sorunları 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C3C7E" w:rsidRPr="009D7E45" w:rsidTr="009C3C7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C3C7E" w:rsidRPr="001B2D87" w:rsidRDefault="009C3C7E" w:rsidP="009C3C7E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>Mühendislik çözümlerinin hukuksal sonuçları konusunda farkındalık bilinci.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9C3C7E" w:rsidRPr="009D7E45" w:rsidTr="009C3C7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9C3C7E" w:rsidRPr="001B2D87" w:rsidRDefault="009C3C7E" w:rsidP="009C3C7E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1B2D87">
                    <w:rPr>
                      <w:color w:val="000000"/>
                      <w:sz w:val="20"/>
                      <w:szCs w:val="20"/>
                    </w:rPr>
                    <w:t xml:space="preserve">Mühendislik uygulamalarında kullanılan standartlar </w:t>
                  </w:r>
                  <w:r w:rsidRPr="001B2D87">
                    <w:rPr>
                      <w:color w:val="000000"/>
                      <w:sz w:val="20"/>
                      <w:szCs w:val="20"/>
                    </w:rPr>
                    <w:lastRenderedPageBreak/>
                    <w:t>hakkında bilgi.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lastRenderedPageBreak/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9C3C7E" w:rsidRPr="009D7E45" w:rsidRDefault="009C3C7E" w:rsidP="009C3C7E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800488" w:rsidRPr="006F5FF3" w:rsidRDefault="00800488" w:rsidP="006F5FF3">
            <w:pPr>
              <w:rPr>
                <w:color w:val="000000"/>
                <w:sz w:val="20"/>
                <w:szCs w:val="20"/>
              </w:rPr>
            </w:pPr>
          </w:p>
          <w:p w:rsidR="00800488" w:rsidRPr="009D7E45" w:rsidRDefault="006F5FF3" w:rsidP="00CD795E">
            <w:pPr>
              <w:pStyle w:val="ListeParagraf"/>
              <w:ind w:left="1080"/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Prof.Dr.Nuray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OKTAR, oktarnuray@gmail.com</w:t>
            </w: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9C3C7E"/>
    <w:sectPr w:rsidR="008310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36395"/>
    <w:multiLevelType w:val="hybridMultilevel"/>
    <w:tmpl w:val="B9F473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293ED3"/>
    <w:multiLevelType w:val="hybridMultilevel"/>
    <w:tmpl w:val="2FC85138"/>
    <w:lvl w:ilvl="0" w:tplc="C440694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8"/>
    <w:rsid w:val="000F11C9"/>
    <w:rsid w:val="006F5FF3"/>
    <w:rsid w:val="007032D9"/>
    <w:rsid w:val="00800488"/>
    <w:rsid w:val="00857EE4"/>
    <w:rsid w:val="009C3C7E"/>
    <w:rsid w:val="00B05F0C"/>
    <w:rsid w:val="00BC27C6"/>
    <w:rsid w:val="00BD126D"/>
    <w:rsid w:val="00CD795E"/>
    <w:rsid w:val="00D17432"/>
    <w:rsid w:val="00D6027C"/>
    <w:rsid w:val="00ED7139"/>
    <w:rsid w:val="00F538EF"/>
    <w:rsid w:val="00FC6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2C4E06"/>
  <w15:docId w15:val="{2A7C7732-DB32-47F4-8D8E-D4114118D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01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725</Words>
  <Characters>4139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Levent</cp:lastModifiedBy>
  <cp:revision>4</cp:revision>
  <dcterms:created xsi:type="dcterms:W3CDTF">2018-06-27T19:53:00Z</dcterms:created>
  <dcterms:modified xsi:type="dcterms:W3CDTF">2018-08-14T15:02:00Z</dcterms:modified>
</cp:coreProperties>
</file>